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9bb6bd195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AS, org.nr 935 650 798,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91cc627e00f94235"/>
      <w:footerReference xmlns:r="http://schemas.openxmlformats.org/officeDocument/2006/relationships" w:type="default" r:id="Rccabc5714754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c627e00f94235" /><Relationship Type="http://schemas.openxmlformats.org/officeDocument/2006/relationships/footer" Target="/word/footer1.xml" Id="Rccabc5714754465f" /></Relationships>
</file>