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9a9a0dfaf41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NETTE AS</w:t>
      </w:r>
    </w:p>
    <w:sectPr>
      <w:headerReference xmlns:r="http://schemas.openxmlformats.org/officeDocument/2006/relationships" w:type="default" r:id="R850c02c1f67949c1"/>
      <w:footerReference xmlns:r="http://schemas.openxmlformats.org/officeDocument/2006/relationships" w:type="default" r:id="Rf45156e46a01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 AS   ·   Org.nr 935 613 779   ·   Niels Juels gate 27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c02c1f67949c1" /><Relationship Type="http://schemas.openxmlformats.org/officeDocument/2006/relationships/footer" Target="/word/footer1.xml" Id="Rf45156e46a014246" /></Relationships>
</file>