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a809f808a4f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KLAR TOPCO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KLAR TOPCO AS</w:t>
      </w:r>
    </w:p>
    <w:sectPr>
      <w:headerReference xmlns:r="http://schemas.openxmlformats.org/officeDocument/2006/relationships" w:type="default" r:id="R6ffa702ef9084dc7"/>
      <w:footerReference xmlns:r="http://schemas.openxmlformats.org/officeDocument/2006/relationships" w:type="default" r:id="Rf77ca100f0a6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KLAR TOPCO AS   ·   Org.nr 935 301 947   ·   c/o Longship AS, Akersgata 35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KLAR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a702ef9084dc7" /><Relationship Type="http://schemas.openxmlformats.org/officeDocument/2006/relationships/footer" Target="/word/footer1.xml" Id="Rf77ca100f0a64dcb" /></Relationships>
</file>