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46e141b31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VOLLENGEN TRANSPORT AS</w:t>
      </w:r>
    </w:p>
    <w:sectPr>
      <w:headerReference xmlns:r="http://schemas.openxmlformats.org/officeDocument/2006/relationships" w:type="default" r:id="R08e6a096042c478d"/>
      <w:footerReference xmlns:r="http://schemas.openxmlformats.org/officeDocument/2006/relationships" w:type="default" r:id="R7be6d0cdf973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6a096042c478d" /><Relationship Type="http://schemas.openxmlformats.org/officeDocument/2006/relationships/footer" Target="/word/footer1.xml" Id="R7be6d0cdf9734872" /></Relationships>
</file>