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9d5c8c1be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a4ee30a234c40"/>
      <w:footerReference xmlns:r="http://schemas.openxmlformats.org/officeDocument/2006/relationships" w:type="default" r:id="R5be2df10d7c2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INVEST AS   ·   Org.nr 934 983 513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a4ee30a234c40" /><Relationship Type="http://schemas.openxmlformats.org/officeDocument/2006/relationships/footer" Target="/word/footer1.xml" Id="R5be2df10d7c24da9" /></Relationships>
</file>