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6d1010f29047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KVÆRNE SAG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KVÆRNE SAG AS</w:t>
      </w:r>
    </w:p>
    <w:sectPr>
      <w:headerReference xmlns:r="http://schemas.openxmlformats.org/officeDocument/2006/relationships" w:type="default" r:id="R58a7f30d59c54c9a"/>
      <w:footerReference xmlns:r="http://schemas.openxmlformats.org/officeDocument/2006/relationships" w:type="default" r:id="Rd2c189f43b2341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KVÆRNE SAG AS   ·   Org.nr 934 968 239   ·   Vibes gate 14C   ·   0356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KVÆRNE SAG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a7f30d59c54c9a" /><Relationship Type="http://schemas.openxmlformats.org/officeDocument/2006/relationships/footer" Target="/word/footer1.xml" Id="Rd2c189f43b234183" /></Relationships>
</file>