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63b029e42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BJØRKELANGEN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BJØRKELANGEN MASKIN AS</w:t>
      </w:r>
    </w:p>
    <w:sectPr>
      <w:headerReference xmlns:r="http://schemas.openxmlformats.org/officeDocument/2006/relationships" w:type="default" r:id="Re81561ad07424acd"/>
      <w:footerReference xmlns:r="http://schemas.openxmlformats.org/officeDocument/2006/relationships" w:type="default" r:id="R0d84b556ccaf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MASKIN AS   ·   Org.nr 934 938 852   ·   Nordre Bliksrud vei 14   ·   1940 BJØRKELANGEN   ·   Tlf. 63 85 63 88   ·   bjorkelangen@eiksenteret.com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561ad07424acd" /><Relationship Type="http://schemas.openxmlformats.org/officeDocument/2006/relationships/footer" Target="/word/footer1.xml" Id="R0d84b556ccaf41e9" /></Relationships>
</file>