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09bce56c3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BJØRKELANGEN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BJØRKELANGEN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34d8333f244ff"/>
      <w:footerReference xmlns:r="http://schemas.openxmlformats.org/officeDocument/2006/relationships" w:type="default" r:id="Ra544958562fb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MASKIN AS   ·   Org.nr 934 938 852   ·   Nordre Bliksrud vei 14   ·   1940 BJØRKELANGEN   ·   Tlf. 63 85 63 88   ·   bjorkelangen@eiksenteret.com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34d8333f244ff" /><Relationship Type="http://schemas.openxmlformats.org/officeDocument/2006/relationships/footer" Target="/word/footer1.xml" Id="Ra544958562fb45b2" /></Relationships>
</file>