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cdf975019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HACKLA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HACKLA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1178f93e94b7a"/>
      <w:footerReference xmlns:r="http://schemas.openxmlformats.org/officeDocument/2006/relationships" w:type="default" r:id="R4e9962c5f121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HACKLA AS   ·   Org.nr 934 826 639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HACKLA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1178f93e94b7a" /><Relationship Type="http://schemas.openxmlformats.org/officeDocument/2006/relationships/footer" Target="/word/footer1.xml" Id="R4e9962c5f1214aa3" /></Relationships>
</file>