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cb6882885948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SIGVE STENERSEN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SIGVE STENERSEN AS</w:t>
      </w:r>
    </w:p>
    <w:sectPr>
      <w:headerReference xmlns:r="http://schemas.openxmlformats.org/officeDocument/2006/relationships" w:type="default" r:id="R9fb01e2600fe4d17"/>
      <w:footerReference xmlns:r="http://schemas.openxmlformats.org/officeDocument/2006/relationships" w:type="default" r:id="R69fbeaca06d3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SIGVE STENERSEN AS   ·   Org.nr 934 640 926   ·   Nybøvegen 25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SIGVE STENERSEN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b01e2600fe4d17" /><Relationship Type="http://schemas.openxmlformats.org/officeDocument/2006/relationships/footer" Target="/word/footer1.xml" Id="R69fbeaca06d340ae" /></Relationships>
</file>