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91badd0e242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DRAMMEN AS</w:t>
      </w:r>
    </w:p>
    <w:sectPr>
      <w:headerReference xmlns:r="http://schemas.openxmlformats.org/officeDocument/2006/relationships" w:type="default" r:id="Reae3bcd784674e44"/>
      <w:footerReference xmlns:r="http://schemas.openxmlformats.org/officeDocument/2006/relationships" w:type="default" r:id="R88723aa1a79b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DRAMMEN AS   ·   Org.nr 934 412 249   ·   Ingvald Ludvigsens gate 21A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3bcd784674e44" /><Relationship Type="http://schemas.openxmlformats.org/officeDocument/2006/relationships/footer" Target="/word/footer1.xml" Id="R88723aa1a79b42f7" /></Relationships>
</file>