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3739691f948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CHAMP AS</w:t>
      </w:r>
    </w:p>
    <w:sectPr>
      <w:headerReference xmlns:r="http://schemas.openxmlformats.org/officeDocument/2006/relationships" w:type="default" r:id="R6ec104f5553d478d"/>
      <w:footerReference xmlns:r="http://schemas.openxmlformats.org/officeDocument/2006/relationships" w:type="default" r:id="R413ce41e6f8c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CHAMP AS   ·   Org.nr 934 277 511   ·   c/o Atlantica Shipping AS, Klingenberggata 4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CHAMP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104f5553d478d" /><Relationship Type="http://schemas.openxmlformats.org/officeDocument/2006/relationships/footer" Target="/word/footer1.xml" Id="R413ce41e6f8c484f" /></Relationships>
</file>