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dc8d6bbcc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DEGERBY AS</w:t>
      </w:r>
    </w:p>
    <w:sectPr>
      <w:headerReference xmlns:r="http://schemas.openxmlformats.org/officeDocument/2006/relationships" w:type="default" r:id="R4a9ee3999f134fef"/>
      <w:footerReference xmlns:r="http://schemas.openxmlformats.org/officeDocument/2006/relationships" w:type="default" r:id="Rc9d0b2fd1ee3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DEGERBY AS   ·   Org.nr 934 026 098   ·   Valleveien 6A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ee3999f134fef" /><Relationship Type="http://schemas.openxmlformats.org/officeDocument/2006/relationships/footer" Target="/word/footer1.xml" Id="Rc9d0b2fd1ee34ca3" /></Relationships>
</file>