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b2c06692c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74ec4407a4038"/>
      <w:footerReference xmlns:r="http://schemas.openxmlformats.org/officeDocument/2006/relationships" w:type="default" r:id="R8268b66994ec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74ec4407a4038" /><Relationship Type="http://schemas.openxmlformats.org/officeDocument/2006/relationships/footer" Target="/word/footer1.xml" Id="R8268b66994ec44fe" /></Relationships>
</file>