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a051bf40944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GOGGEN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GOGGEN INVESTERING AS</w:t>
      </w:r>
    </w:p>
    <w:sectPr>
      <w:headerReference xmlns:r="http://schemas.openxmlformats.org/officeDocument/2006/relationships" w:type="default" r:id="Rb6d9ffc721384e1a"/>
      <w:footerReference xmlns:r="http://schemas.openxmlformats.org/officeDocument/2006/relationships" w:type="default" r:id="Radb05e473466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GOGGEN INVESTERING AS   ·   Org.nr 933 423 352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GOGGEN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9ffc721384e1a" /><Relationship Type="http://schemas.openxmlformats.org/officeDocument/2006/relationships/footer" Target="/word/footer1.xml" Id="Radb05e47346644ff" /></Relationships>
</file>