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63f1062e9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a3ffcf10b428b"/>
      <w:footerReference xmlns:r="http://schemas.openxmlformats.org/officeDocument/2006/relationships" w:type="default" r:id="Ref9b77be29f0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WINDSVOLL EIENDOM AS   ·   Org.nr 932 767 929   ·   Windsvoll Eiendom as, Linståveien 4   ·   3683 NOTODDEN   ·   Tlf. 35 01 13 88   ·   helen@windsvolleiendom.no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a3ffcf10b428b" /><Relationship Type="http://schemas.openxmlformats.org/officeDocument/2006/relationships/footer" Target="/word/footer1.xml" Id="Ref9b77be29f04257" /></Relationships>
</file>