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321a09254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EIBL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508fe14ec0b54eb9"/>
      <w:footerReference xmlns:r="http://schemas.openxmlformats.org/officeDocument/2006/relationships" w:type="default" r:id="R5450779db2ce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fe14ec0b54eb9" /><Relationship Type="http://schemas.openxmlformats.org/officeDocument/2006/relationships/footer" Target="/word/footer1.xml" Id="R5450779db2ce4da8" /></Relationships>
</file>