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adf66960c41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 REGNSKAP AS</w:t>
      </w:r>
    </w:p>
    <w:sectPr>
      <w:headerReference xmlns:r="http://schemas.openxmlformats.org/officeDocument/2006/relationships" w:type="default" r:id="Ra2b5564e0336404c"/>
      <w:footerReference xmlns:r="http://schemas.openxmlformats.org/officeDocument/2006/relationships" w:type="default" r:id="Rd2df1fd2bee540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 REGNSKAP AS   ·   Org.nr 932 065 215   ·   Slettaveien 7   ·   1553 SON   ·   Tlf. 64 80 90 10   ·   www.sonregnskap.no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b5564e0336404c" /><Relationship Type="http://schemas.openxmlformats.org/officeDocument/2006/relationships/footer" Target="/word/footer1.xml" Id="Rd2df1fd2bee540b5" /></Relationships>
</file>