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ab49be071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S-R HOLDING AS</w:t>
      </w:r>
    </w:p>
    <w:sectPr>
      <w:headerReference xmlns:r="http://schemas.openxmlformats.org/officeDocument/2006/relationships" w:type="default" r:id="R531e19a6c2c54638"/>
      <w:footerReference xmlns:r="http://schemas.openxmlformats.org/officeDocument/2006/relationships" w:type="default" r:id="R9521b9157f8e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e19a6c2c54638" /><Relationship Type="http://schemas.openxmlformats.org/officeDocument/2006/relationships/footer" Target="/word/footer1.xml" Id="R9521b9157f8e4fb5" /></Relationships>
</file>