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27d9a93ab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HOLDING AS</w:t>
      </w:r>
    </w:p>
    <w:sectPr>
      <w:headerReference xmlns:r="http://schemas.openxmlformats.org/officeDocument/2006/relationships" w:type="default" r:id="R2a869070825543cc"/>
      <w:footerReference xmlns:r="http://schemas.openxmlformats.org/officeDocument/2006/relationships" w:type="default" r:id="Rbb9f3302e76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9070825543cc" /><Relationship Type="http://schemas.openxmlformats.org/officeDocument/2006/relationships/footer" Target="/word/footer1.xml" Id="Rbb9f3302e765499a" /></Relationships>
</file>