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50dc7816d43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SLK BOLIGVENTILASJON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SLK BOLIGVENTILASJON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dd36c027ca42bf"/>
      <w:footerReference xmlns:r="http://schemas.openxmlformats.org/officeDocument/2006/relationships" w:type="default" r:id="Rb576eeb63bcc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SLK BOLIGVENTILASJON AS   ·   Org.nr 930 951 897   ·   Trollåsveien 4   ·   1414 TROLLÅSEN   ·   odd@slk.no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SLK BOLIGVENTILASJON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d36c027ca42bf" /><Relationship Type="http://schemas.openxmlformats.org/officeDocument/2006/relationships/footer" Target="/word/footer1.xml" Id="Rb576eeb63bcc44dd" /></Relationships>
</file>