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4cdfc161dd47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GULA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Drøbak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Drøbak,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GULA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13c50535d44a9f"/>
      <w:footerReference xmlns:r="http://schemas.openxmlformats.org/officeDocument/2006/relationships" w:type="default" r:id="Ra423eb2e5efb46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GULA INVEST AS   ·   Org.nr 930 831 344   ·   c/o Økonomikontroll AS, Storgata 27   ·   1440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GULA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13c50535d44a9f" /><Relationship Type="http://schemas.openxmlformats.org/officeDocument/2006/relationships/footer" Target="/word/footer1.xml" Id="Ra423eb2e5efb46b1" /></Relationships>
</file>