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259cce47d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SØMO HOLDING AS</w:t>
      </w:r>
    </w:p>
    <w:sectPr>
      <w:headerReference xmlns:r="http://schemas.openxmlformats.org/officeDocument/2006/relationships" w:type="default" r:id="R52e04bc44d9b418d"/>
      <w:footerReference xmlns:r="http://schemas.openxmlformats.org/officeDocument/2006/relationships" w:type="default" r:id="Rba5f93b0705b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4bc44d9b418d" /><Relationship Type="http://schemas.openxmlformats.org/officeDocument/2006/relationships/footer" Target="/word/footer1.xml" Id="Rba5f93b0705b415e" /></Relationships>
</file>