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875403661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e848fec10484b"/>
      <w:footerReference xmlns:r="http://schemas.openxmlformats.org/officeDocument/2006/relationships" w:type="default" r:id="R1c68b8ef960e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e848fec10484b" /><Relationship Type="http://schemas.openxmlformats.org/officeDocument/2006/relationships/footer" Target="/word/footer1.xml" Id="R1c68b8ef960e4af4" /></Relationships>
</file>