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981b4a467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MA AS</w:t>
      </w:r>
    </w:p>
    <w:sectPr>
      <w:headerReference xmlns:r="http://schemas.openxmlformats.org/officeDocument/2006/relationships" w:type="default" r:id="R71385dddd7b24c8e"/>
      <w:footerReference xmlns:r="http://schemas.openxmlformats.org/officeDocument/2006/relationships" w:type="default" r:id="R7f8f8622ee9d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85dddd7b24c8e" /><Relationship Type="http://schemas.openxmlformats.org/officeDocument/2006/relationships/footer" Target="/word/footer1.xml" Id="R7f8f8622ee9d419d" /></Relationships>
</file>