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1c3c279ec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903522295fce489e"/>
      <w:footerReference xmlns:r="http://schemas.openxmlformats.org/officeDocument/2006/relationships" w:type="default" r:id="R845adc4081bc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522295fce489e" /><Relationship Type="http://schemas.openxmlformats.org/officeDocument/2006/relationships/footer" Target="/word/footer1.xml" Id="R845adc4081bc43eb" /></Relationships>
</file>