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99a94a0d74d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REGNSKAPS-CENTERET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REGNSKAPS-CENTERET AS</w:t>
      </w:r>
    </w:p>
    <w:sectPr>
      <w:headerReference xmlns:r="http://schemas.openxmlformats.org/officeDocument/2006/relationships" w:type="default" r:id="R0e537ff105c54906"/>
      <w:footerReference xmlns:r="http://schemas.openxmlformats.org/officeDocument/2006/relationships" w:type="default" r:id="R7e0f80c0f77d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REGNSKAPS-CENTERET AS   ·   Org.nr 930 363 596   ·   c/o RegnskapPluss AS, Olaf Helsets vei 5   ·   0694 OSLO   ·   Tlf. 23 39 66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REGNSKAPS-CENTERET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537ff105c54906" /><Relationship Type="http://schemas.openxmlformats.org/officeDocument/2006/relationships/footer" Target="/word/footer1.xml" Id="R7e0f80c0f77d45fc" /></Relationships>
</file>