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93c2a317e46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ASPIA NORGE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HOLDING AS</w:t>
      </w:r>
    </w:p>
    <w:sectPr>
      <w:headerReference xmlns:r="http://schemas.openxmlformats.org/officeDocument/2006/relationships" w:type="default" r:id="R7bef0dedfcaa4a6c"/>
      <w:footerReference xmlns:r="http://schemas.openxmlformats.org/officeDocument/2006/relationships" w:type="default" r:id="R4cad6540f5a9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HOLDING AS   ·   Org.nr 930 070 645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f0dedfcaa4a6c" /><Relationship Type="http://schemas.openxmlformats.org/officeDocument/2006/relationships/footer" Target="/word/footer1.xml" Id="R4cad6540f5a94391" /></Relationships>
</file>