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9d5c0d33f48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BYGGFORVALTNING AS</w:t>
      </w:r>
    </w:p>
    <w:sectPr>
      <w:headerReference xmlns:r="http://schemas.openxmlformats.org/officeDocument/2006/relationships" w:type="default" r:id="Ra057fbcca0bc46f4"/>
      <w:footerReference xmlns:r="http://schemas.openxmlformats.org/officeDocument/2006/relationships" w:type="default" r:id="Rdad0c0cfd953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BYGGFORVALTNING AS   ·   Org.nr 929 981 723   ·   Bygdøy allé 111   ·   0273 OSLO   ·   Tlf. 22 13 52 20   ·   firmapost@byggforvaltning.no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57fbcca0bc46f4" /><Relationship Type="http://schemas.openxmlformats.org/officeDocument/2006/relationships/footer" Target="/word/footer1.xml" Id="Rdad0c0cfd9534818" /></Relationships>
</file>