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e100c036f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SØSTUGGU HOLDING AS</w:t>
      </w:r>
    </w:p>
    <w:sectPr>
      <w:headerReference xmlns:r="http://schemas.openxmlformats.org/officeDocument/2006/relationships" w:type="default" r:id="R3e92c9603d244a32"/>
      <w:footerReference xmlns:r="http://schemas.openxmlformats.org/officeDocument/2006/relationships" w:type="default" r:id="Rc620594d4a7f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SØSTUGGU HOLDING AS   ·   Org.nr 929 917 340   ·   Skeiet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SØSTUGGU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2c9603d244a32" /><Relationship Type="http://schemas.openxmlformats.org/officeDocument/2006/relationships/footer" Target="/word/footer1.xml" Id="Rc620594d4a7f4c87" /></Relationships>
</file>