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2b4a3b3a2346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BEARLY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BEARLY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2bae072bc34d45"/>
      <w:footerReference xmlns:r="http://schemas.openxmlformats.org/officeDocument/2006/relationships" w:type="default" r:id="R80ff0c371d4a42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BEARLY CAPITAL AS   ·   Org.nr 929 544 021   ·   c/o Bjørn Fjellstad, Nansenvegen 94   ·   9007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BEARLY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2bae072bc34d45" /><Relationship Type="http://schemas.openxmlformats.org/officeDocument/2006/relationships/footer" Target="/word/footer1.xml" Id="R80ff0c371d4a42f0" /></Relationships>
</file>