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9be43cca3c4d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OCEANDRA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OCEANDRA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057d37390740f2"/>
      <w:footerReference xmlns:r="http://schemas.openxmlformats.org/officeDocument/2006/relationships" w:type="default" r:id="R16b425b2ab4340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OCEANDRA AS   ·   Org.nr 929 350 049   ·   Mølnbakken 24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OCEANDRA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57d37390740f2" /><Relationship Type="http://schemas.openxmlformats.org/officeDocument/2006/relationships/footer" Target="/word/footer1.xml" Id="R16b425b2ab434092" /></Relationships>
</file>