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a3229d48c64a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LRS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LRS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c6196f09ff4619"/>
      <w:footerReference xmlns:r="http://schemas.openxmlformats.org/officeDocument/2006/relationships" w:type="default" r:id="Raf0769caa5754a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LRS INVEST AS   ·   Org.nr 929 312 864   ·   Skogvegen 5   ·   6652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c6196f09ff4619" /><Relationship Type="http://schemas.openxmlformats.org/officeDocument/2006/relationships/footer" Target="/word/footer1.xml" Id="Raf0769caa5754af7" /></Relationships>
</file>