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55b30a3f4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N.O.A.H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N.O.A.H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41ecb2a8143a3"/>
      <w:footerReference xmlns:r="http://schemas.openxmlformats.org/officeDocument/2006/relationships" w:type="default" r:id="Rcb26567593cb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41ecb2a8143a3" /><Relationship Type="http://schemas.openxmlformats.org/officeDocument/2006/relationships/footer" Target="/word/footer1.xml" Id="Rcb26567593cb420c" /></Relationships>
</file>