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2299bb83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280f7d921459d"/>
      <w:footerReference xmlns:r="http://schemas.openxmlformats.org/officeDocument/2006/relationships" w:type="default" r:id="R899c6caaabcc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280f7d921459d" /><Relationship Type="http://schemas.openxmlformats.org/officeDocument/2006/relationships/footer" Target="/word/footer1.xml" Id="R899c6caaabcc46a0" /></Relationships>
</file>