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b82618e70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CRIEBER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564a3919c8ab4abb"/>
      <w:footerReference xmlns:r="http://schemas.openxmlformats.org/officeDocument/2006/relationships" w:type="default" r:id="R5312e17147d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3919c8ab4abb" /><Relationship Type="http://schemas.openxmlformats.org/officeDocument/2006/relationships/footer" Target="/word/footer1.xml" Id="R5312e17147d943c3" /></Relationships>
</file>