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fe1f9cc03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CRIEBER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CRIEBER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88674e206b456c"/>
      <w:footerReference xmlns:r="http://schemas.openxmlformats.org/officeDocument/2006/relationships" w:type="default" r:id="Ra84a94ba1e7a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8674e206b456c" /><Relationship Type="http://schemas.openxmlformats.org/officeDocument/2006/relationships/footer" Target="/word/footer1.xml" Id="Ra84a94ba1e7a4c10" /></Relationships>
</file>