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acd6a76c7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ESMW AS</w:t>
      </w:r>
    </w:p>
    <w:sectPr>
      <w:headerReference xmlns:r="http://schemas.openxmlformats.org/officeDocument/2006/relationships" w:type="default" r:id="R76cc11daf95347d6"/>
      <w:footerReference xmlns:r="http://schemas.openxmlformats.org/officeDocument/2006/relationships" w:type="default" r:id="Rf5fcf6e5f13a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ESMW AS   ·   Org.nr 928 913 236   ·   Olav Nygards veg 23A   ·   7023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ESMW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c11daf95347d6" /><Relationship Type="http://schemas.openxmlformats.org/officeDocument/2006/relationships/footer" Target="/word/footer1.xml" Id="Rf5fcf6e5f13a42a1" /></Relationships>
</file>