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f6ba1941824f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Lurøy,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LURØY BYGG OG REGNSKAP AS</w:t>
      </w:r>
    </w:p>
    <w:sectPr>
      <w:headerReference xmlns:r="http://schemas.openxmlformats.org/officeDocument/2006/relationships" w:type="default" r:id="Ra0f8b9a5de904e69"/>
      <w:footerReference xmlns:r="http://schemas.openxmlformats.org/officeDocument/2006/relationships" w:type="default" r:id="R4f68b1edbb8341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LURØY BYGG OG REGNSKAP AS   ·   Org.nr 928 521 532   ·   Ørnvikveien 19   ·   8766 LURØY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LURØY BYGG OG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f8b9a5de904e69" /><Relationship Type="http://schemas.openxmlformats.org/officeDocument/2006/relationships/footer" Target="/word/footer1.xml" Id="R4f68b1edbb8341f7" /></Relationships>
</file>