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6a531f66b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COLUMBUSEGG AS</w:t>
      </w:r>
    </w:p>
    <w:sectPr>
      <w:headerReference xmlns:r="http://schemas.openxmlformats.org/officeDocument/2006/relationships" w:type="default" r:id="R93fa564c35a64b09"/>
      <w:footerReference xmlns:r="http://schemas.openxmlformats.org/officeDocument/2006/relationships" w:type="default" r:id="Rc1bb6abb5870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COLUMBUSEGG AS   ·   Org.nr 928 419 509   ·   Smedgata 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COLUMBUSEGG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a564c35a64b09" /><Relationship Type="http://schemas.openxmlformats.org/officeDocument/2006/relationships/footer" Target="/word/footer1.xml" Id="Rc1bb6abb5870496c" /></Relationships>
</file>