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14472b23c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GUNDERSEN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GUNDERSEN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d1df8b75a4259"/>
      <w:footerReference xmlns:r="http://schemas.openxmlformats.org/officeDocument/2006/relationships" w:type="default" r:id="Rb239687e7fcb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1df8b75a4259" /><Relationship Type="http://schemas.openxmlformats.org/officeDocument/2006/relationships/footer" Target="/word/footer1.xml" Id="Rb239687e7fcb4693" /></Relationships>
</file>