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78875a03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9a8fb5c7e4484f7a"/>
      <w:footerReference xmlns:r="http://schemas.openxmlformats.org/officeDocument/2006/relationships" w:type="default" r:id="R016a97db63c8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fb5c7e4484f7a" /><Relationship Type="http://schemas.openxmlformats.org/officeDocument/2006/relationships/footer" Target="/word/footer1.xml" Id="R016a97db63c847a0" /></Relationships>
</file>