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802f32d30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M.S.A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M.S.A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59bc0f8de514cdb"/>
      <w:footerReference xmlns:r="http://schemas.openxmlformats.org/officeDocument/2006/relationships" w:type="default" r:id="R35a866433b67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bc0f8de514cdb" /><Relationship Type="http://schemas.openxmlformats.org/officeDocument/2006/relationships/footer" Target="/word/footer1.xml" Id="R35a866433b674fba" /></Relationships>
</file>