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95ef55e64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J.V.K.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014bbacdab4743a4"/>
      <w:footerReference xmlns:r="http://schemas.openxmlformats.org/officeDocument/2006/relationships" w:type="default" r:id="R2b59190e8603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bbacdab4743a4" /><Relationship Type="http://schemas.openxmlformats.org/officeDocument/2006/relationships/footer" Target="/word/footer1.xml" Id="R2b59190e86034f40" /></Relationships>
</file>