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e2653783b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765367ba2f5a4d1f"/>
      <w:footerReference xmlns:r="http://schemas.openxmlformats.org/officeDocument/2006/relationships" w:type="default" r:id="R1e215c53c16c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367ba2f5a4d1f" /><Relationship Type="http://schemas.openxmlformats.org/officeDocument/2006/relationships/footer" Target="/word/footer1.xml" Id="R1e215c53c16c44aa" /></Relationships>
</file>