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a32be8685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P. G. GUNDERSEN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G. GUNDERSEN GRUPPEN AS</w:t>
      </w:r>
    </w:p>
    <w:sectPr>
      <w:headerReference xmlns:r="http://schemas.openxmlformats.org/officeDocument/2006/relationships" w:type="default" r:id="R543f8c4965f64a87"/>
      <w:footerReference xmlns:r="http://schemas.openxmlformats.org/officeDocument/2006/relationships" w:type="default" r:id="R5b5c44943f93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G. GUNDERSEN GRUPPEN AS   ·   Org.nr 928 252 108   ·   Colbjørnsens gate 3   ·   0256 OSLO   ·   Tlf. 23 13 30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G. GUNDERSEN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f8c4965f64a87" /><Relationship Type="http://schemas.openxmlformats.org/officeDocument/2006/relationships/footer" Target="/word/footer1.xml" Id="R5b5c44943f934fac" /></Relationships>
</file>