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bca201888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77cfe587b83349e1"/>
      <w:footerReference xmlns:r="http://schemas.openxmlformats.org/officeDocument/2006/relationships" w:type="default" r:id="R16b85357542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fe587b83349e1" /><Relationship Type="http://schemas.openxmlformats.org/officeDocument/2006/relationships/footer" Target="/word/footer1.xml" Id="R16b8535754274742" /></Relationships>
</file>