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46810713e41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88aab36647ad4a5d"/>
      <w:footerReference xmlns:r="http://schemas.openxmlformats.org/officeDocument/2006/relationships" w:type="default" r:id="Ra48fd577d3b840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ab36647ad4a5d" /><Relationship Type="http://schemas.openxmlformats.org/officeDocument/2006/relationships/footer" Target="/word/footer1.xml" Id="Ra48fd577d3b840db" /></Relationships>
</file>