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d428be77b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INVEST AS</w:t>
      </w:r>
    </w:p>
    <w:sectPr>
      <w:headerReference xmlns:r="http://schemas.openxmlformats.org/officeDocument/2006/relationships" w:type="default" r:id="R744f67ec29e449e3"/>
      <w:footerReference xmlns:r="http://schemas.openxmlformats.org/officeDocument/2006/relationships" w:type="default" r:id="R5df0bc91858d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INVEST AS   ·   Org.nr 927 893 606   ·   Toftes gate 21A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f67ec29e449e3" /><Relationship Type="http://schemas.openxmlformats.org/officeDocument/2006/relationships/footer" Target="/word/footer1.xml" Id="R5df0bc91858d40e5" /></Relationships>
</file>