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201001b29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UMBANI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UMBANI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a79267b9904d5f"/>
      <w:footerReference xmlns:r="http://schemas.openxmlformats.org/officeDocument/2006/relationships" w:type="default" r:id="Rd300d049cd28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UMBANI AS   ·   Org.nr 927 652 889   ·   Solstubben 17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UMBANI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79267b9904d5f" /><Relationship Type="http://schemas.openxmlformats.org/officeDocument/2006/relationships/footer" Target="/word/footer1.xml" Id="Rd300d049cd284e4d" /></Relationships>
</file>